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900DD" w:rsidRDefault="000E2693">
      <w:pPr>
        <w:jc w:val="center"/>
        <w:rPr>
          <w:sz w:val="72"/>
          <w:szCs w:val="72"/>
        </w:rPr>
      </w:pPr>
      <w:bookmarkStart w:id="0" w:name="_GoBack"/>
      <w:bookmarkEnd w:id="0"/>
      <w:r>
        <w:rPr>
          <w:sz w:val="72"/>
          <w:szCs w:val="72"/>
        </w:rPr>
        <w:t>Scoreboard Procedure</w:t>
      </w:r>
    </w:p>
    <w:p w:rsidR="00E900DD" w:rsidRDefault="000E2693">
      <w:pPr>
        <w:jc w:val="center"/>
        <w:rPr>
          <w:sz w:val="72"/>
          <w:szCs w:val="72"/>
        </w:rPr>
      </w:pPr>
      <w:r>
        <w:rPr>
          <w:sz w:val="72"/>
          <w:szCs w:val="72"/>
        </w:rPr>
        <w:t>Fields 1 &amp; 3</w:t>
      </w:r>
    </w:p>
    <w:p w:rsidR="00E900DD" w:rsidRDefault="000E2693">
      <w:pPr>
        <w:numPr>
          <w:ilvl w:val="0"/>
          <w:numId w:val="1"/>
        </w:numPr>
        <w:spacing w:after="0"/>
        <w:contextualSpacing/>
        <w:rPr>
          <w:sz w:val="28"/>
          <w:szCs w:val="28"/>
        </w:rPr>
      </w:pPr>
      <w:bookmarkStart w:id="1" w:name="_gjdgxs" w:colFirst="0" w:colLast="0"/>
      <w:bookmarkEnd w:id="1"/>
      <w:r>
        <w:rPr>
          <w:sz w:val="28"/>
          <w:szCs w:val="28"/>
        </w:rPr>
        <w:t xml:space="preserve">The Controllers are in </w:t>
      </w:r>
      <w:r>
        <w:rPr>
          <w:sz w:val="28"/>
          <w:szCs w:val="28"/>
        </w:rPr>
        <w:t>the</w:t>
      </w:r>
      <w:r>
        <w:rPr>
          <w:sz w:val="28"/>
          <w:szCs w:val="28"/>
        </w:rPr>
        <w:t xml:space="preserve"> office in the closet above the desk</w:t>
      </w:r>
    </w:p>
    <w:p w:rsidR="00E900DD" w:rsidRDefault="000E2693">
      <w:pPr>
        <w:numPr>
          <w:ilvl w:val="0"/>
          <w:numId w:val="1"/>
        </w:num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For field 3</w:t>
      </w:r>
    </w:p>
    <w:p w:rsidR="00E900DD" w:rsidRDefault="000E2693">
      <w:pPr>
        <w:numPr>
          <w:ilvl w:val="1"/>
          <w:numId w:val="1"/>
        </w:num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There is a light switch in the box on the pole under the scoreboard to turn the scoreboard on and off.  Pictured below.</w:t>
      </w:r>
    </w:p>
    <w:p w:rsidR="00E900DD" w:rsidRDefault="000E2693">
      <w:pPr>
        <w:numPr>
          <w:ilvl w:val="1"/>
          <w:numId w:val="1"/>
        </w:numPr>
        <w:spacing w:after="0"/>
        <w:contextualSpacing/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drawing>
          <wp:inline distT="0" distB="0" distL="0" distR="0">
            <wp:extent cx="3674853" cy="3959525"/>
            <wp:effectExtent l="0" t="0" r="0" b="0"/>
            <wp:docPr id="1" name="image2.jpg" descr="C:\Users\4094\Desktop\Plum-20130826-0005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4094\Desktop\Plum-20130826-00055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4853" cy="3959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900DD" w:rsidRDefault="000E2693">
      <w:pPr>
        <w:numPr>
          <w:ilvl w:val="0"/>
          <w:numId w:val="1"/>
        </w:num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For field 1</w:t>
      </w:r>
    </w:p>
    <w:p w:rsidR="00E900DD" w:rsidRDefault="000E2693">
      <w:pPr>
        <w:numPr>
          <w:ilvl w:val="1"/>
          <w:numId w:val="1"/>
        </w:num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There is a light switch in the beige box on the pole under the scoreboard to turn the scoreboard on and off.  Pictured below.</w:t>
      </w:r>
    </w:p>
    <w:p w:rsidR="00E900DD" w:rsidRDefault="000E2693">
      <w:pPr>
        <w:numPr>
          <w:ilvl w:val="1"/>
          <w:numId w:val="1"/>
        </w:numPr>
        <w:spacing w:after="0"/>
        <w:contextualSpacing/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3390181" cy="3286664"/>
            <wp:effectExtent l="0" t="0" r="0" b="0"/>
            <wp:docPr id="2" name="image4.jpg" descr="C:\Users\4094\Desktop\Plum-20130826-0005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C:\Users\4094\Desktop\Plum-20130826-00056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90181" cy="32866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900DD" w:rsidRDefault="000E2693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After the game, put the controllers back in the office.  If the office is locked and a board member is not still at the complex,</w:t>
      </w:r>
      <w:r>
        <w:rPr>
          <w:sz w:val="28"/>
          <w:szCs w:val="28"/>
        </w:rPr>
        <w:t xml:space="preserve"> leave the controllers on the shelf outside </w:t>
      </w:r>
      <w:r>
        <w:rPr>
          <w:sz w:val="28"/>
          <w:szCs w:val="28"/>
        </w:rPr>
        <w:t>the</w:t>
      </w:r>
      <w:r>
        <w:rPr>
          <w:sz w:val="28"/>
          <w:szCs w:val="28"/>
        </w:rPr>
        <w:t xml:space="preserve"> office.</w:t>
      </w:r>
    </w:p>
    <w:sectPr w:rsidR="00E900DD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CA3D5E"/>
    <w:multiLevelType w:val="multilevel"/>
    <w:tmpl w:val="139818A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0DD"/>
    <w:rsid w:val="000E2693"/>
    <w:rsid w:val="00E9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5B2A7B-178A-45A3-8D1E-38A7B1D73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Fulmer</dc:creator>
  <cp:lastModifiedBy>Ryan Fulmer</cp:lastModifiedBy>
  <cp:revision>2</cp:revision>
  <dcterms:created xsi:type="dcterms:W3CDTF">2017-11-20T04:07:00Z</dcterms:created>
  <dcterms:modified xsi:type="dcterms:W3CDTF">2017-11-20T04:07:00Z</dcterms:modified>
</cp:coreProperties>
</file>